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9E041" w14:textId="77777777" w:rsidR="00F66BCC" w:rsidRDefault="00F66BCC">
      <w:r>
        <w:t>Note below how the student writes a sentence of their own, followed by a quote to prove their sentence. The quote must be followed by parentheses, indicating the source and the paragraph or page number. Be sure to put quotation marks around the quote, but do not put a period until after the parentheses.</w:t>
      </w:r>
    </w:p>
    <w:p w14:paraId="223D0C36" w14:textId="77777777" w:rsidR="00F66BCC" w:rsidRDefault="00F66BCC"/>
    <w:p w14:paraId="1B0A2AFE" w14:textId="77777777" w:rsidR="00F66BCC" w:rsidRPr="00F66BCC" w:rsidRDefault="00F66BCC">
      <w:pPr>
        <w:rPr>
          <w:u w:val="single"/>
        </w:rPr>
      </w:pPr>
      <w:r w:rsidRPr="00F66BCC">
        <w:rPr>
          <w:u w:val="single"/>
        </w:rPr>
        <w:t>Example:</w:t>
      </w:r>
    </w:p>
    <w:p w14:paraId="70200EAA" w14:textId="77777777" w:rsidR="00F66BCC" w:rsidRDefault="00F66BCC"/>
    <w:p w14:paraId="18DF7909" w14:textId="77777777" w:rsidR="00F66BCC" w:rsidRDefault="00F66BCC"/>
    <w:p w14:paraId="503309B0" w14:textId="77777777" w:rsidR="00CB3F3B" w:rsidRDefault="00CB3F3B" w:rsidP="00F66BCC">
      <w:pPr>
        <w:spacing w:line="480" w:lineRule="auto"/>
        <w:ind w:firstLine="720"/>
      </w:pPr>
      <w:r>
        <w:t>Helen Keller was not born disabled, but she became disabled at a young age. “Helen came down with strep throat at the age of two, which raged into scarlet fever, leaving her blind and deaf” (Smith 49). She spent her first years being tended to by family. “Although nurses were hired on occasion by the Keller family, Helen’s care fell primarily to her parents and older brother” (“Helen Keller Biography” ¶ 6). It was when Helen was six years old that she met Annie Sullivan</w:t>
      </w:r>
      <w:r w:rsidR="00F66BCC">
        <w:t xml:space="preserve">, her teacher. “A few months after Helen’s sixth birthday, Annie Sullivan was employed by the </w:t>
      </w:r>
      <w:proofErr w:type="spellStart"/>
      <w:r w:rsidR="00F66BCC">
        <w:t>Kellers</w:t>
      </w:r>
      <w:proofErr w:type="spellEnd"/>
      <w:r w:rsidR="00F66BCC">
        <w:t xml:space="preserve"> to be Helen’s live-in teacher” (Townsend 45).</w:t>
      </w:r>
    </w:p>
    <w:p w14:paraId="51078059" w14:textId="77777777" w:rsidR="00CB3F3B" w:rsidRDefault="00CB3F3B" w:rsidP="00F66BCC">
      <w:pPr>
        <w:spacing w:line="480" w:lineRule="auto"/>
      </w:pPr>
    </w:p>
    <w:p w14:paraId="27D3C740" w14:textId="77777777" w:rsidR="00CB3F3B" w:rsidRPr="00F66BCC" w:rsidRDefault="00F66BCC" w:rsidP="00F66BCC">
      <w:pPr>
        <w:spacing w:line="480" w:lineRule="auto"/>
        <w:rPr>
          <w:u w:val="single"/>
        </w:rPr>
      </w:pPr>
      <w:r w:rsidRPr="00F66BCC">
        <w:rPr>
          <w:u w:val="single"/>
        </w:rPr>
        <w:t>Example Works Cited Page:</w:t>
      </w:r>
    </w:p>
    <w:p w14:paraId="028FB1D4" w14:textId="77777777" w:rsidR="00CB3F3B" w:rsidRDefault="00CB3F3B" w:rsidP="00F66BCC">
      <w:pPr>
        <w:spacing w:line="480" w:lineRule="auto"/>
      </w:pPr>
    </w:p>
    <w:p w14:paraId="5DA5C1BE" w14:textId="77777777" w:rsidR="00CB3F3B" w:rsidRPr="00F66BCC" w:rsidRDefault="00CB3F3B" w:rsidP="00F66BCC">
      <w:pPr>
        <w:spacing w:line="480" w:lineRule="auto"/>
        <w:jc w:val="center"/>
        <w:rPr>
          <w:u w:val="single"/>
        </w:rPr>
      </w:pPr>
      <w:r w:rsidRPr="00F66BCC">
        <w:rPr>
          <w:u w:val="single"/>
        </w:rPr>
        <w:t>Works Cited</w:t>
      </w:r>
    </w:p>
    <w:p w14:paraId="3B068AEA" w14:textId="77777777" w:rsidR="00CB3F3B" w:rsidRDefault="00CB3F3B" w:rsidP="00F66BCC">
      <w:pPr>
        <w:spacing w:line="480" w:lineRule="auto"/>
      </w:pPr>
    </w:p>
    <w:p w14:paraId="050C0B47" w14:textId="77777777" w:rsidR="00CB3F3B" w:rsidRPr="00CB3F3B" w:rsidRDefault="00CB3F3B" w:rsidP="00F66BCC">
      <w:pPr>
        <w:spacing w:line="480" w:lineRule="auto"/>
        <w:ind w:left="720" w:hanging="720"/>
      </w:pPr>
      <w:r>
        <w:t xml:space="preserve">“Helen Keller Biography.”   </w:t>
      </w:r>
      <w:proofErr w:type="gramStart"/>
      <w:r w:rsidRPr="00CB3F3B">
        <w:rPr>
          <w:u w:val="single"/>
        </w:rPr>
        <w:t>About.com</w:t>
      </w:r>
      <w:r>
        <w:t>.(</w:t>
      </w:r>
      <w:proofErr w:type="gramEnd"/>
      <w:r>
        <w:t xml:space="preserve">n.d.) Retrieved 24 January 2010 from </w:t>
      </w:r>
      <w:hyperlink r:id="rId4" w:history="1">
        <w:r w:rsidRPr="00CB3F3B">
          <w:rPr>
            <w:rStyle w:val="Hyperlink"/>
            <w:color w:val="auto"/>
            <w:u w:val="none"/>
          </w:rPr>
          <w:t>www.about.com/helenkellerbiography.htm</w:t>
        </w:r>
      </w:hyperlink>
      <w:r w:rsidRPr="00CB3F3B">
        <w:t>.</w:t>
      </w:r>
    </w:p>
    <w:p w14:paraId="3A195538" w14:textId="77777777" w:rsidR="00CB3F3B" w:rsidRDefault="00CB3F3B" w:rsidP="00F66BCC">
      <w:pPr>
        <w:spacing w:line="480" w:lineRule="auto"/>
        <w:ind w:left="720" w:hanging="720"/>
      </w:pPr>
      <w:r>
        <w:t xml:space="preserve">Smith, John. </w:t>
      </w:r>
      <w:r w:rsidRPr="00845638">
        <w:rPr>
          <w:u w:val="single"/>
        </w:rPr>
        <w:t>The Story of Helen Keller</w:t>
      </w:r>
      <w:r>
        <w:t xml:space="preserve">. </w:t>
      </w:r>
      <w:smartTag w:uri="urn:schemas-microsoft-com:office:smarttags" w:element="State">
        <w:smartTag w:uri="urn:schemas-microsoft-com:office:smarttags" w:element="place">
          <w:r>
            <w:t>New York</w:t>
          </w:r>
        </w:smartTag>
      </w:smartTag>
      <w:r>
        <w:t>: Holt Publications, Inc., 1985.</w:t>
      </w:r>
    </w:p>
    <w:p w14:paraId="78E7288C" w14:textId="77777777" w:rsidR="00CB3F3B" w:rsidRPr="00CB3F3B" w:rsidRDefault="00CB3F3B" w:rsidP="00F66BCC">
      <w:pPr>
        <w:spacing w:line="480" w:lineRule="auto"/>
        <w:ind w:left="720" w:hanging="720"/>
      </w:pPr>
      <w:r>
        <w:t xml:space="preserve">Townsend, Andrea. “My Interview with Helen Keller.” </w:t>
      </w:r>
      <w:r w:rsidRPr="00845638">
        <w:rPr>
          <w:u w:val="single"/>
        </w:rPr>
        <w:t>Better Homes and Gardens</w:t>
      </w:r>
      <w:r>
        <w:t xml:space="preserve"> May 1958: 43-47.</w:t>
      </w:r>
    </w:p>
    <w:sectPr w:rsidR="00CB3F3B" w:rsidRPr="00CB3F3B" w:rsidSect="00F66BCC">
      <w:pgSz w:w="12240" w:h="15840"/>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F3B"/>
    <w:rsid w:val="00845638"/>
    <w:rsid w:val="00B465AF"/>
    <w:rsid w:val="00CB3F3B"/>
    <w:rsid w:val="00F6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CC4702E"/>
  <w15:chartTrackingRefBased/>
  <w15:docId w15:val="{5F256A43-3FD1-44D5-A4A2-9B2666A9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B3F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bout.com/helenkellerbiograph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Note below how the student writes a sentence of their own, followed by a quote to prove their sentence</vt:lpstr>
    </vt:vector>
  </TitlesOfParts>
  <Company>St Amelia School</Company>
  <LinksUpToDate>false</LinksUpToDate>
  <CharactersWithSpaces>1332</CharactersWithSpaces>
  <SharedDoc>false</SharedDoc>
  <HLinks>
    <vt:vector size="6" baseType="variant">
      <vt:variant>
        <vt:i4>1245269</vt:i4>
      </vt:variant>
      <vt:variant>
        <vt:i4>0</vt:i4>
      </vt:variant>
      <vt:variant>
        <vt:i4>0</vt:i4>
      </vt:variant>
      <vt:variant>
        <vt:i4>5</vt:i4>
      </vt:variant>
      <vt:variant>
        <vt:lpwstr>http://www.about.com/helenkellerbiography.htm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below how the student writes a sentence of their own, followed by a quote to prove their sentence</dc:title>
  <dc:subject/>
  <dc:creator>pschiavone</dc:creator>
  <cp:keywords/>
  <dc:description/>
  <cp:lastModifiedBy>Patty Schiavone</cp:lastModifiedBy>
  <cp:revision>2</cp:revision>
  <dcterms:created xsi:type="dcterms:W3CDTF">2021-02-13T19:43:00Z</dcterms:created>
  <dcterms:modified xsi:type="dcterms:W3CDTF">2021-02-13T19:43:00Z</dcterms:modified>
</cp:coreProperties>
</file>