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BAD88" w14:textId="77777777" w:rsidR="00B71608" w:rsidRDefault="00801109">
      <w:r>
        <w:t>Name: __________________________________________</w:t>
      </w:r>
      <w:r>
        <w:tab/>
      </w:r>
      <w:r>
        <w:tab/>
        <w:t>Period: ______</w:t>
      </w:r>
    </w:p>
    <w:p w14:paraId="386CFEBE" w14:textId="77777777" w:rsidR="00B71608" w:rsidRDefault="00801109">
      <w:r>
        <w:t>English Language Arts 6</w:t>
      </w:r>
    </w:p>
    <w:p w14:paraId="48758BAD" w14:textId="77777777" w:rsidR="00801109" w:rsidRDefault="00801109"/>
    <w:p w14:paraId="607C3EB7" w14:textId="77777777" w:rsidR="00801109" w:rsidRPr="00801109" w:rsidRDefault="00801109" w:rsidP="00801109">
      <w:pPr>
        <w:jc w:val="center"/>
        <w:rPr>
          <w:sz w:val="36"/>
          <w:szCs w:val="36"/>
        </w:rPr>
      </w:pPr>
      <w:r>
        <w:rPr>
          <w:sz w:val="36"/>
          <w:szCs w:val="36"/>
        </w:rPr>
        <w:t>Correlative Conjunctions</w:t>
      </w:r>
    </w:p>
    <w:p w14:paraId="197EEEA4" w14:textId="77777777" w:rsidR="00801109" w:rsidRDefault="00801109">
      <w:r>
        <w:rPr>
          <w:noProof/>
        </w:rPr>
        <w:pict w14:anchorId="552E1F2D">
          <v:oval id="_x0000_s1028" style="position:absolute;margin-left:-27pt;margin-top:.9pt;width:63pt;height:36pt;z-index:251657216"/>
        </w:pict>
      </w:r>
      <w:r>
        <w:rPr>
          <w:noProof/>
        </w:rPr>
        <w:pict w14:anchorId="656EE5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9.9pt;width:45pt;height:18pt;z-index:251658240" stroked="f">
            <v:textbox>
              <w:txbxContent>
                <w:p w14:paraId="6A570109" w14:textId="77777777" w:rsidR="00801109" w:rsidRDefault="00801109">
                  <w:r>
                    <w:t>Circle</w:t>
                  </w:r>
                </w:p>
              </w:txbxContent>
            </v:textbox>
          </v:shape>
        </w:pict>
      </w:r>
      <w:r>
        <w:t xml:space="preserve"> </w:t>
      </w:r>
    </w:p>
    <w:p w14:paraId="3595BC3B" w14:textId="77777777" w:rsidR="00B71608" w:rsidRDefault="00801109">
      <w:r>
        <w:t xml:space="preserve">            </w:t>
      </w:r>
      <w:r w:rsidR="00B71608">
        <w:t xml:space="preserve"> </w:t>
      </w:r>
      <w:r>
        <w:t xml:space="preserve">the </w:t>
      </w:r>
      <w:r w:rsidR="00B71608">
        <w:t xml:space="preserve">correlative conjunctions and </w:t>
      </w:r>
      <w:r w:rsidR="00B71608" w:rsidRPr="00801109">
        <w:rPr>
          <w:u w:val="single"/>
        </w:rPr>
        <w:t>underline</w:t>
      </w:r>
      <w:r w:rsidR="00B71608">
        <w:t xml:space="preserve"> the </w:t>
      </w:r>
      <w:r w:rsidR="004252FD">
        <w:t>words, phrases, or clauses</w:t>
      </w:r>
      <w:r w:rsidR="00B71608">
        <w:t xml:space="preserve"> they connect.</w:t>
      </w:r>
    </w:p>
    <w:p w14:paraId="4C62F52E" w14:textId="77777777" w:rsidR="00B71608" w:rsidRDefault="00B71608" w:rsidP="00801109">
      <w:pPr>
        <w:spacing w:line="480" w:lineRule="auto"/>
      </w:pPr>
    </w:p>
    <w:p w14:paraId="0B64C612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>She will pay her tuition either by check or by money order.</w:t>
      </w:r>
    </w:p>
    <w:p w14:paraId="340F6AA5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>Both Anne and Barbara volunteered to decorate the hall.</w:t>
      </w:r>
    </w:p>
    <w:p w14:paraId="4E7B0811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>I will either buy or make her birthday card.</w:t>
      </w:r>
    </w:p>
    <w:p w14:paraId="60F162FE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>Not only were the rebels short on men, but they were also short on supplies.</w:t>
      </w:r>
    </w:p>
    <w:p w14:paraId="276F9CEA" w14:textId="77777777" w:rsidR="00B71608" w:rsidRDefault="00B71608" w:rsidP="00801109">
      <w:pPr>
        <w:numPr>
          <w:ilvl w:val="0"/>
          <w:numId w:val="1"/>
        </w:numPr>
        <w:spacing w:line="480" w:lineRule="auto"/>
      </w:pPr>
      <w:r>
        <w:t>She asked whether football or baseball was my favorite sport.</w:t>
      </w:r>
    </w:p>
    <w:p w14:paraId="7FE39366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 xml:space="preserve">Neither flowers </w:t>
      </w:r>
      <w:r w:rsidR="00801109">
        <w:t>n</w:t>
      </w:r>
      <w:r>
        <w:t>or candy seemed an appropriate gift.</w:t>
      </w:r>
    </w:p>
    <w:p w14:paraId="589A9A74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>The girls invited both Tom and Jim to the dance.</w:t>
      </w:r>
    </w:p>
    <w:p w14:paraId="3E242B48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>Not only will they attend, but they will also bring the food.</w:t>
      </w:r>
    </w:p>
    <w:p w14:paraId="0C9D4C84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>We expected them either in the evening or in the early morning.</w:t>
      </w:r>
    </w:p>
    <w:p w14:paraId="098D11E3" w14:textId="77777777" w:rsidR="009630DE" w:rsidRDefault="009630DE" w:rsidP="00801109">
      <w:pPr>
        <w:numPr>
          <w:ilvl w:val="0"/>
          <w:numId w:val="1"/>
        </w:numPr>
        <w:spacing w:line="480" w:lineRule="auto"/>
      </w:pPr>
      <w:r>
        <w:t>That afternoon Robert was neither swimming nor diving.</w:t>
      </w:r>
    </w:p>
    <w:p w14:paraId="03F3F235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Neither the bat nor the ball belongs to me.</w:t>
      </w:r>
    </w:p>
    <w:p w14:paraId="409F8C55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My sister reads both novels and plays.</w:t>
      </w:r>
    </w:p>
    <w:p w14:paraId="43D771BE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Ray could not decide whether to go or to stay at the party.</w:t>
      </w:r>
    </w:p>
    <w:p w14:paraId="3B337033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She neither agreed nor disagreed.</w:t>
      </w:r>
    </w:p>
    <w:p w14:paraId="3F6416C4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Your brother is both funny and intelligent.</w:t>
      </w:r>
    </w:p>
    <w:p w14:paraId="7DCA268E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The ball landed either in the lake or in the bush.</w:t>
      </w:r>
    </w:p>
    <w:p w14:paraId="4F360F1E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The food here is both inexpensive and tasty.</w:t>
      </w:r>
    </w:p>
    <w:p w14:paraId="67EEE3B6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Not only did we go to the fair, but we also won a prize.</w:t>
      </w:r>
    </w:p>
    <w:p w14:paraId="52A2B9F2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On ice you must drive both slowly and carefully.</w:t>
      </w:r>
    </w:p>
    <w:p w14:paraId="47C46A48" w14:textId="77777777" w:rsidR="00801109" w:rsidRDefault="00801109" w:rsidP="00801109">
      <w:pPr>
        <w:numPr>
          <w:ilvl w:val="0"/>
          <w:numId w:val="1"/>
        </w:numPr>
        <w:spacing w:line="480" w:lineRule="auto"/>
      </w:pPr>
      <w:r>
        <w:t>They not only compete but also practice.</w:t>
      </w:r>
    </w:p>
    <w:sectPr w:rsidR="00801109" w:rsidSect="004252F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4244B"/>
    <w:multiLevelType w:val="hybridMultilevel"/>
    <w:tmpl w:val="097A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608"/>
    <w:rsid w:val="004252FD"/>
    <w:rsid w:val="00801109"/>
    <w:rsid w:val="00843C25"/>
    <w:rsid w:val="009630DE"/>
    <w:rsid w:val="00B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4EA018"/>
  <w15:chartTrackingRefBased/>
  <w15:docId w15:val="{6EB340E4-4451-4299-BC71-F14FA3D6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5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 the correlative conjunctions and underline the nouns they connect</vt:lpstr>
    </vt:vector>
  </TitlesOfParts>
  <Company>St. Amelia School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the correlative conjunctions and underline the nouns they connect</dc:title>
  <dc:subject/>
  <dc:creator>pschiavone</dc:creator>
  <cp:keywords/>
  <dc:description/>
  <cp:lastModifiedBy>Patty Schiavone</cp:lastModifiedBy>
  <cp:revision>2</cp:revision>
  <cp:lastPrinted>2009-01-13T16:10:00Z</cp:lastPrinted>
  <dcterms:created xsi:type="dcterms:W3CDTF">2021-02-13T15:45:00Z</dcterms:created>
  <dcterms:modified xsi:type="dcterms:W3CDTF">2021-02-13T15:45:00Z</dcterms:modified>
</cp:coreProperties>
</file>